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3D" w:rsidRPr="003B713D" w:rsidRDefault="003B713D" w:rsidP="00A941CF">
      <w:pPr>
        <w:spacing w:after="0" w:line="240" w:lineRule="auto"/>
        <w:jc w:val="center"/>
        <w:rPr>
          <w:color w:val="0D0D0D" w:themeColor="text1" w:themeTint="F2"/>
          <w:sz w:val="40"/>
        </w:rPr>
      </w:pPr>
      <w:r w:rsidRPr="003B713D">
        <w:rPr>
          <w:color w:val="0D0D0D" w:themeColor="text1" w:themeTint="F2"/>
          <w:sz w:val="44"/>
        </w:rPr>
        <w:t xml:space="preserve">Seminario </w:t>
      </w:r>
      <w:r w:rsidRPr="003B713D">
        <w:rPr>
          <w:color w:val="0D0D0D" w:themeColor="text1" w:themeTint="F2"/>
          <w:sz w:val="40"/>
        </w:rPr>
        <w:t>in</w:t>
      </w:r>
      <w:r>
        <w:rPr>
          <w:color w:val="0D0D0D" w:themeColor="text1" w:themeTint="F2"/>
          <w:sz w:val="40"/>
        </w:rPr>
        <w:t>:</w:t>
      </w:r>
    </w:p>
    <w:p w:rsidR="003B713D" w:rsidRPr="003B713D" w:rsidRDefault="003B713D" w:rsidP="00A941CF">
      <w:pPr>
        <w:spacing w:after="0" w:line="240" w:lineRule="auto"/>
        <w:jc w:val="center"/>
        <w:rPr>
          <w:b/>
          <w:color w:val="0D0D0D" w:themeColor="text1" w:themeTint="F2"/>
          <w:sz w:val="72"/>
        </w:rPr>
      </w:pPr>
      <w:r w:rsidRPr="006116ED">
        <w:rPr>
          <w:b/>
          <w:color w:val="0D0D0D" w:themeColor="text1" w:themeTint="F2"/>
          <w:sz w:val="56"/>
        </w:rPr>
        <w:t>Project management</w:t>
      </w:r>
      <w:r w:rsidRPr="006116ED">
        <w:rPr>
          <w:b/>
          <w:color w:val="0D0D0D" w:themeColor="text1" w:themeTint="F2"/>
          <w:sz w:val="56"/>
        </w:rPr>
        <w:br/>
        <w:t>tra teoria e pratica</w:t>
      </w:r>
      <w:r>
        <w:rPr>
          <w:noProof/>
          <w:lang w:val="en-GB" w:eastAsia="en-GB"/>
        </w:rPr>
        <w:drawing>
          <wp:inline distT="0" distB="0" distL="0" distR="0" wp14:anchorId="7950F34E" wp14:editId="3192F54B">
            <wp:extent cx="3478782" cy="1955485"/>
            <wp:effectExtent l="0" t="0" r="7620" b="6985"/>
            <wp:docPr id="8" name="Immagine 8" descr="Metodi per la gestione dei prog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todi per la gestione dei proget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26" cy="19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41" w:rsidRDefault="002C7D41" w:rsidP="002C7D41">
      <w:pPr>
        <w:spacing w:after="0"/>
        <w:jc w:val="center"/>
        <w:rPr>
          <w:b/>
        </w:rPr>
      </w:pPr>
    </w:p>
    <w:p w:rsidR="006116ED" w:rsidRDefault="006116ED" w:rsidP="002C7D41">
      <w:pPr>
        <w:spacing w:after="0"/>
        <w:jc w:val="center"/>
        <w:rPr>
          <w:b/>
        </w:rPr>
      </w:pPr>
    </w:p>
    <w:p w:rsidR="008453E0" w:rsidRPr="006116ED" w:rsidRDefault="003B713D" w:rsidP="00A941CF">
      <w:pPr>
        <w:spacing w:after="0"/>
        <w:ind w:left="2160" w:hanging="2160"/>
        <w:rPr>
          <w:rStyle w:val="im"/>
          <w:b/>
          <w:sz w:val="28"/>
          <w:szCs w:val="28"/>
        </w:rPr>
      </w:pPr>
      <w:r w:rsidRPr="006116ED">
        <w:rPr>
          <w:rStyle w:val="im"/>
          <w:b/>
          <w:sz w:val="28"/>
          <w:szCs w:val="28"/>
        </w:rPr>
        <w:t xml:space="preserve">Destinatari del </w:t>
      </w:r>
      <w:r w:rsidR="00952888">
        <w:rPr>
          <w:rStyle w:val="im"/>
          <w:b/>
          <w:sz w:val="28"/>
          <w:szCs w:val="28"/>
        </w:rPr>
        <w:t>S</w:t>
      </w:r>
      <w:r w:rsidRPr="006116ED">
        <w:rPr>
          <w:rStyle w:val="im"/>
          <w:b/>
          <w:sz w:val="28"/>
          <w:szCs w:val="28"/>
        </w:rPr>
        <w:t>eminario</w:t>
      </w:r>
      <w:r w:rsidRPr="006116ED">
        <w:rPr>
          <w:rStyle w:val="im"/>
          <w:sz w:val="28"/>
          <w:szCs w:val="28"/>
        </w:rPr>
        <w:t>: studenti iscritti ai corsi di laurea triennale in Economia e Commercio e Economia Aziendale</w:t>
      </w:r>
      <w:r w:rsidR="00952888">
        <w:rPr>
          <w:rStyle w:val="im"/>
          <w:sz w:val="28"/>
          <w:szCs w:val="28"/>
        </w:rPr>
        <w:t xml:space="preserve"> </w:t>
      </w:r>
      <w:r w:rsidR="00745A77" w:rsidRPr="00745A77">
        <w:rPr>
          <w:rStyle w:val="im"/>
          <w:sz w:val="28"/>
          <w:szCs w:val="28"/>
        </w:rPr>
        <w:t>(</w:t>
      </w:r>
      <w:proofErr w:type="spellStart"/>
      <w:r w:rsidR="00745A77" w:rsidRPr="00745A77">
        <w:rPr>
          <w:rStyle w:val="im"/>
          <w:sz w:val="28"/>
          <w:szCs w:val="28"/>
        </w:rPr>
        <w:t>max</w:t>
      </w:r>
      <w:proofErr w:type="spellEnd"/>
      <w:r w:rsidR="00745A77" w:rsidRPr="00745A77">
        <w:rPr>
          <w:rStyle w:val="im"/>
          <w:sz w:val="28"/>
          <w:szCs w:val="28"/>
        </w:rPr>
        <w:t xml:space="preserve"> 5</w:t>
      </w:r>
      <w:r w:rsidR="00952888" w:rsidRPr="00745A77">
        <w:rPr>
          <w:rStyle w:val="im"/>
          <w:sz w:val="28"/>
          <w:szCs w:val="28"/>
        </w:rPr>
        <w:t>0 studenti</w:t>
      </w:r>
      <w:r w:rsidR="00E84111">
        <w:rPr>
          <w:rStyle w:val="im"/>
          <w:sz w:val="28"/>
          <w:szCs w:val="28"/>
        </w:rPr>
        <w:t xml:space="preserve"> per corso</w:t>
      </w:r>
      <w:bookmarkStart w:id="0" w:name="_GoBack"/>
      <w:bookmarkEnd w:id="0"/>
      <w:r w:rsidR="00E84111">
        <w:rPr>
          <w:rStyle w:val="im"/>
          <w:sz w:val="28"/>
          <w:szCs w:val="28"/>
        </w:rPr>
        <w:t xml:space="preserve"> di laurea</w:t>
      </w:r>
      <w:r w:rsidR="00952888" w:rsidRPr="00745A77">
        <w:rPr>
          <w:rStyle w:val="im"/>
          <w:sz w:val="28"/>
          <w:szCs w:val="28"/>
        </w:rPr>
        <w:t>)</w:t>
      </w:r>
    </w:p>
    <w:p w:rsidR="006116ED" w:rsidRPr="006116ED" w:rsidRDefault="006116ED" w:rsidP="00A941CF">
      <w:pPr>
        <w:spacing w:after="0"/>
        <w:ind w:left="2160" w:hanging="2160"/>
        <w:rPr>
          <w:rStyle w:val="im"/>
          <w:b/>
          <w:sz w:val="28"/>
          <w:szCs w:val="28"/>
        </w:rPr>
      </w:pPr>
    </w:p>
    <w:p w:rsidR="003B713D" w:rsidRPr="006116ED" w:rsidRDefault="006116ED" w:rsidP="00A941CF">
      <w:pPr>
        <w:spacing w:after="0"/>
        <w:ind w:left="2160" w:hanging="2160"/>
        <w:rPr>
          <w:rStyle w:val="im"/>
          <w:sz w:val="28"/>
          <w:szCs w:val="28"/>
        </w:rPr>
      </w:pPr>
      <w:r w:rsidRPr="006116ED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7CC14F68" wp14:editId="1F104A09">
                <wp:extent cx="10795" cy="10795"/>
                <wp:effectExtent l="0" t="0" r="0" b="0"/>
                <wp:docPr id="23" name="Rettangolo 23" descr="SIEGI Scuola Interdipartimentale Economia e Giurisprud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5E7EE" id="Rettangolo 23" o:spid="_x0000_s1026" alt="SIEGI Scuola Interdipartimentale Economia e Giurisprudenza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3B713D" w:rsidRPr="006116ED">
        <w:rPr>
          <w:rStyle w:val="im"/>
          <w:b/>
          <w:sz w:val="28"/>
          <w:szCs w:val="28"/>
        </w:rPr>
        <w:t xml:space="preserve">Modalità di erogazione: </w:t>
      </w:r>
      <w:proofErr w:type="spellStart"/>
      <w:r w:rsidR="003B713D" w:rsidRPr="006116ED">
        <w:rPr>
          <w:rStyle w:val="im"/>
          <w:sz w:val="28"/>
          <w:szCs w:val="28"/>
        </w:rPr>
        <w:t>blended</w:t>
      </w:r>
      <w:proofErr w:type="spellEnd"/>
      <w:r w:rsidR="003B713D" w:rsidRPr="006116ED">
        <w:rPr>
          <w:rStyle w:val="im"/>
          <w:sz w:val="28"/>
          <w:szCs w:val="28"/>
        </w:rPr>
        <w:t xml:space="preserve">, ovvero in presenza, presso il Palazzo </w:t>
      </w:r>
      <w:proofErr w:type="spellStart"/>
      <w:r w:rsidR="003B713D" w:rsidRPr="006116ED">
        <w:rPr>
          <w:rStyle w:val="im"/>
          <w:sz w:val="28"/>
          <w:szCs w:val="28"/>
        </w:rPr>
        <w:t>Pacanowski</w:t>
      </w:r>
      <w:proofErr w:type="spellEnd"/>
      <w:r w:rsidR="003B713D" w:rsidRPr="006116ED">
        <w:rPr>
          <w:rStyle w:val="im"/>
          <w:sz w:val="28"/>
          <w:szCs w:val="28"/>
        </w:rPr>
        <w:t xml:space="preserve"> e sulla piattaforma MS Teams</w:t>
      </w:r>
      <w:r w:rsidR="00A941CF" w:rsidRPr="006116ED">
        <w:rPr>
          <w:rStyle w:val="im"/>
          <w:sz w:val="28"/>
          <w:szCs w:val="28"/>
        </w:rPr>
        <w:t xml:space="preserve"> (codice: 9caob9n)</w:t>
      </w:r>
    </w:p>
    <w:p w:rsidR="003B713D" w:rsidRPr="006116ED" w:rsidRDefault="003B713D" w:rsidP="00A941CF">
      <w:pPr>
        <w:spacing w:after="0"/>
        <w:ind w:left="2160" w:hanging="2160"/>
        <w:rPr>
          <w:rStyle w:val="im"/>
          <w:b/>
          <w:sz w:val="28"/>
          <w:szCs w:val="28"/>
        </w:rPr>
      </w:pPr>
    </w:p>
    <w:tbl>
      <w:tblPr>
        <w:tblW w:w="9602" w:type="dxa"/>
        <w:tblInd w:w="1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700"/>
        <w:gridCol w:w="2502"/>
      </w:tblGrid>
      <w:tr w:rsidR="00A941CF" w:rsidRPr="006116ED" w:rsidTr="00177DAB">
        <w:tc>
          <w:tcPr>
            <w:tcW w:w="440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CF" w:rsidRPr="006116ED" w:rsidRDefault="00A941CF" w:rsidP="00EA40E0">
            <w:pPr>
              <w:spacing w:after="0" w:line="240" w:lineRule="auto"/>
              <w:ind w:left="214" w:hanging="142"/>
              <w:rPr>
                <w:sz w:val="28"/>
                <w:szCs w:val="21"/>
              </w:rPr>
            </w:pPr>
            <w:r w:rsidRPr="006116ED">
              <w:rPr>
                <w:b/>
                <w:bCs/>
                <w:sz w:val="28"/>
                <w:szCs w:val="21"/>
              </w:rPr>
              <w:t xml:space="preserve">Argomenti 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A941CF" w:rsidRPr="006116ED" w:rsidRDefault="00A941CF" w:rsidP="00EA40E0">
            <w:pPr>
              <w:spacing w:after="0" w:line="240" w:lineRule="auto"/>
              <w:jc w:val="center"/>
              <w:rPr>
                <w:b/>
                <w:bCs/>
                <w:sz w:val="28"/>
                <w:szCs w:val="21"/>
              </w:rPr>
            </w:pPr>
            <w:r w:rsidRPr="006116ED">
              <w:rPr>
                <w:b/>
                <w:bCs/>
                <w:sz w:val="28"/>
                <w:szCs w:val="21"/>
              </w:rPr>
              <w:t>Data/Luogo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:rsidR="00A941CF" w:rsidRPr="006116ED" w:rsidRDefault="00A941CF" w:rsidP="00EA40E0">
            <w:pPr>
              <w:spacing w:after="0" w:line="240" w:lineRule="auto"/>
              <w:jc w:val="center"/>
              <w:rPr>
                <w:b/>
                <w:bCs/>
                <w:sz w:val="28"/>
                <w:szCs w:val="21"/>
              </w:rPr>
            </w:pPr>
            <w:r w:rsidRPr="006116ED">
              <w:rPr>
                <w:b/>
                <w:bCs/>
                <w:sz w:val="28"/>
                <w:szCs w:val="21"/>
              </w:rPr>
              <w:t>Docente</w:t>
            </w:r>
          </w:p>
        </w:tc>
      </w:tr>
      <w:tr w:rsidR="00A941CF" w:rsidRPr="002C7D41" w:rsidTr="00177DAB">
        <w:tc>
          <w:tcPr>
            <w:tcW w:w="440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CF" w:rsidRPr="006116ED" w:rsidRDefault="00A941CF" w:rsidP="00A941CF">
            <w:pPr>
              <w:spacing w:after="0" w:line="240" w:lineRule="auto"/>
              <w:rPr>
                <w:sz w:val="24"/>
                <w:szCs w:val="21"/>
              </w:rPr>
            </w:pPr>
            <w:r w:rsidRPr="006116ED">
              <w:rPr>
                <w:sz w:val="24"/>
              </w:rPr>
              <w:t>1. Introduzione al PM. Ruolo del Project Manager, Strutture Organizzative e Cultura, Gestione delle Risorse Umane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A941CF" w:rsidRDefault="00A941CF" w:rsidP="006E7481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Pr="002C7D41">
              <w:rPr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bCs/>
                <w:sz w:val="21"/>
                <w:szCs w:val="21"/>
              </w:rPr>
              <w:t>Maggio</w:t>
            </w:r>
            <w:proofErr w:type="gramEnd"/>
            <w:r>
              <w:rPr>
                <w:bCs/>
                <w:sz w:val="21"/>
                <w:szCs w:val="21"/>
              </w:rPr>
              <w:t xml:space="preserve"> 2022</w:t>
            </w:r>
            <w:r w:rsidR="00177DAB">
              <w:rPr>
                <w:bCs/>
                <w:sz w:val="21"/>
                <w:szCs w:val="21"/>
              </w:rPr>
              <w:t xml:space="preserve"> (Giovedì)</w:t>
            </w:r>
          </w:p>
          <w:p w:rsidR="00A941C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08.30-11.30 </w:t>
            </w:r>
          </w:p>
          <w:p w:rsidR="00A941CF" w:rsidRPr="002C7D41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aula 1.6 </w:t>
            </w:r>
          </w:p>
        </w:tc>
        <w:tc>
          <w:tcPr>
            <w:tcW w:w="2502" w:type="dxa"/>
            <w:shd w:val="clear" w:color="auto" w:fill="FFFFFF" w:themeFill="background1"/>
          </w:tcPr>
          <w:p w:rsidR="00A941CF" w:rsidRDefault="00A941CF" w:rsidP="006E7481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Prof. Alessia Berni, Università </w:t>
            </w:r>
            <w:proofErr w:type="spellStart"/>
            <w:r>
              <w:rPr>
                <w:bCs/>
                <w:sz w:val="21"/>
                <w:szCs w:val="21"/>
              </w:rPr>
              <w:t>Parthenope</w:t>
            </w:r>
            <w:proofErr w:type="spellEnd"/>
          </w:p>
        </w:tc>
      </w:tr>
      <w:tr w:rsidR="00A941CF" w:rsidRPr="002C7D41" w:rsidTr="00177DAB">
        <w:tc>
          <w:tcPr>
            <w:tcW w:w="440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CF" w:rsidRPr="006116ED" w:rsidRDefault="00A941CF" w:rsidP="00A941CF">
            <w:pPr>
              <w:spacing w:after="0" w:line="240" w:lineRule="auto"/>
              <w:rPr>
                <w:sz w:val="24"/>
                <w:szCs w:val="21"/>
              </w:rPr>
            </w:pPr>
            <w:r w:rsidRPr="006116ED">
              <w:rPr>
                <w:sz w:val="24"/>
              </w:rPr>
              <w:t>2. Aree di conoscenza del PM: Ambito, Schedulazione e Costi</w:t>
            </w:r>
          </w:p>
        </w:tc>
        <w:tc>
          <w:tcPr>
            <w:tcW w:w="2700" w:type="dxa"/>
            <w:shd w:val="clear" w:color="auto" w:fill="FFFFFF" w:themeFill="background1"/>
          </w:tcPr>
          <w:p w:rsidR="00A941C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Pr="0094639F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94639F">
              <w:rPr>
                <w:bCs/>
                <w:sz w:val="21"/>
                <w:szCs w:val="21"/>
              </w:rPr>
              <w:t>Maggio</w:t>
            </w:r>
            <w:proofErr w:type="gramEnd"/>
            <w:r w:rsidRPr="0094639F">
              <w:rPr>
                <w:bCs/>
                <w:sz w:val="21"/>
                <w:szCs w:val="21"/>
              </w:rPr>
              <w:t xml:space="preserve"> 2022</w:t>
            </w:r>
            <w:r w:rsidR="00177DA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(Venerdì)</w:t>
            </w:r>
          </w:p>
          <w:p w:rsidR="00A941C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15.00-18.00 </w:t>
            </w:r>
          </w:p>
          <w:p w:rsidR="00A941CF" w:rsidRPr="0094639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aula 1.1</w:t>
            </w:r>
          </w:p>
        </w:tc>
        <w:tc>
          <w:tcPr>
            <w:tcW w:w="2502" w:type="dxa"/>
            <w:shd w:val="clear" w:color="auto" w:fill="FFFFFF" w:themeFill="background1"/>
          </w:tcPr>
          <w:p w:rsidR="00A941C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Prof. Debora Sarno, Università </w:t>
            </w:r>
            <w:proofErr w:type="spellStart"/>
            <w:r>
              <w:rPr>
                <w:bCs/>
                <w:sz w:val="21"/>
                <w:szCs w:val="21"/>
              </w:rPr>
              <w:t>Parthenope</w:t>
            </w:r>
            <w:proofErr w:type="spellEnd"/>
          </w:p>
        </w:tc>
      </w:tr>
      <w:tr w:rsidR="00A941CF" w:rsidRPr="002C7D41" w:rsidTr="00177DAB">
        <w:tc>
          <w:tcPr>
            <w:tcW w:w="440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CF" w:rsidRPr="006116ED" w:rsidRDefault="00A941CF" w:rsidP="00A941CF">
            <w:pPr>
              <w:spacing w:after="0" w:line="240" w:lineRule="auto"/>
              <w:rPr>
                <w:sz w:val="24"/>
                <w:szCs w:val="21"/>
              </w:rPr>
            </w:pPr>
            <w:r w:rsidRPr="006116ED">
              <w:rPr>
                <w:sz w:val="24"/>
                <w:szCs w:val="21"/>
              </w:rPr>
              <w:t xml:space="preserve">3. </w:t>
            </w:r>
            <w:r w:rsidRPr="006116ED">
              <w:rPr>
                <w:sz w:val="24"/>
              </w:rPr>
              <w:t>Elementi e casi studio di PM</w:t>
            </w:r>
          </w:p>
        </w:tc>
        <w:tc>
          <w:tcPr>
            <w:tcW w:w="2700" w:type="dxa"/>
            <w:shd w:val="clear" w:color="auto" w:fill="FFFFFF" w:themeFill="background1"/>
          </w:tcPr>
          <w:p w:rsidR="00A941C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12 </w:t>
            </w:r>
            <w:proofErr w:type="gramStart"/>
            <w:r>
              <w:rPr>
                <w:bCs/>
                <w:sz w:val="21"/>
                <w:szCs w:val="21"/>
              </w:rPr>
              <w:t>Maggio</w:t>
            </w:r>
            <w:proofErr w:type="gramEnd"/>
            <w:r>
              <w:rPr>
                <w:bCs/>
                <w:sz w:val="21"/>
                <w:szCs w:val="21"/>
              </w:rPr>
              <w:t xml:space="preserve"> 2022</w:t>
            </w:r>
            <w:r w:rsidR="00177DA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(Giovedì)</w:t>
            </w:r>
          </w:p>
          <w:p w:rsidR="00A941C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11.30-14.30 </w:t>
            </w:r>
          </w:p>
          <w:p w:rsidR="00A941CF" w:rsidRPr="0094639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aula 1.1</w:t>
            </w:r>
          </w:p>
        </w:tc>
        <w:tc>
          <w:tcPr>
            <w:tcW w:w="2502" w:type="dxa"/>
            <w:shd w:val="clear" w:color="auto" w:fill="FFFFFF" w:themeFill="background1"/>
          </w:tcPr>
          <w:p w:rsidR="00A941C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A941CF">
              <w:rPr>
                <w:bCs/>
                <w:sz w:val="21"/>
                <w:szCs w:val="21"/>
              </w:rPr>
              <w:t>dott. ing. arch. Francesco Clemente</w:t>
            </w:r>
            <w:r>
              <w:rPr>
                <w:bCs/>
                <w:sz w:val="21"/>
                <w:szCs w:val="21"/>
              </w:rPr>
              <w:t>, professionista esperto PM</w:t>
            </w:r>
          </w:p>
        </w:tc>
      </w:tr>
      <w:tr w:rsidR="00A941CF" w:rsidRPr="002C7D41" w:rsidTr="00177DAB">
        <w:tc>
          <w:tcPr>
            <w:tcW w:w="440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CF" w:rsidRPr="006116ED" w:rsidRDefault="00A941CF" w:rsidP="00A941CF">
            <w:pPr>
              <w:spacing w:after="0" w:line="240" w:lineRule="auto"/>
              <w:rPr>
                <w:sz w:val="24"/>
                <w:szCs w:val="21"/>
              </w:rPr>
            </w:pPr>
            <w:r w:rsidRPr="006116ED">
              <w:rPr>
                <w:sz w:val="24"/>
              </w:rPr>
              <w:t>4. Project Work (gruppi di lavoro per la redazione di un progetto)</w:t>
            </w:r>
          </w:p>
        </w:tc>
        <w:tc>
          <w:tcPr>
            <w:tcW w:w="2700" w:type="dxa"/>
            <w:shd w:val="clear" w:color="auto" w:fill="FFFFFF" w:themeFill="background1"/>
          </w:tcPr>
          <w:p w:rsidR="006116ED" w:rsidRDefault="006116ED" w:rsidP="006116E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19 </w:t>
            </w:r>
            <w:proofErr w:type="gramStart"/>
            <w:r>
              <w:rPr>
                <w:bCs/>
                <w:sz w:val="21"/>
                <w:szCs w:val="21"/>
              </w:rPr>
              <w:t>Maggio</w:t>
            </w:r>
            <w:proofErr w:type="gramEnd"/>
            <w:r>
              <w:rPr>
                <w:bCs/>
                <w:sz w:val="21"/>
                <w:szCs w:val="21"/>
              </w:rPr>
              <w:t xml:space="preserve"> 2022</w:t>
            </w:r>
            <w:r w:rsidR="00177DA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(Giovedì)</w:t>
            </w:r>
          </w:p>
          <w:p w:rsidR="006116ED" w:rsidRDefault="006116ED" w:rsidP="006116E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10.00-13.00 </w:t>
            </w:r>
          </w:p>
          <w:p w:rsidR="00A941CF" w:rsidRPr="0094639F" w:rsidRDefault="006116ED" w:rsidP="006116ED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aula C.1</w:t>
            </w:r>
          </w:p>
        </w:tc>
        <w:tc>
          <w:tcPr>
            <w:tcW w:w="2502" w:type="dxa"/>
            <w:shd w:val="clear" w:color="auto" w:fill="FFFFFF" w:themeFill="background1"/>
          </w:tcPr>
          <w:p w:rsidR="00A941CF" w:rsidRDefault="00A941CF" w:rsidP="00A941CF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Prof. Gennaro </w:t>
            </w:r>
            <w:proofErr w:type="spellStart"/>
            <w:r>
              <w:rPr>
                <w:bCs/>
                <w:sz w:val="21"/>
                <w:szCs w:val="21"/>
              </w:rPr>
              <w:t>Punzo</w:t>
            </w:r>
            <w:proofErr w:type="spellEnd"/>
            <w:r>
              <w:rPr>
                <w:bCs/>
                <w:sz w:val="21"/>
                <w:szCs w:val="21"/>
              </w:rPr>
              <w:t xml:space="preserve">, Università </w:t>
            </w:r>
            <w:proofErr w:type="spellStart"/>
            <w:r>
              <w:rPr>
                <w:bCs/>
                <w:sz w:val="21"/>
                <w:szCs w:val="21"/>
              </w:rPr>
              <w:t>Parthenope</w:t>
            </w:r>
            <w:proofErr w:type="spellEnd"/>
          </w:p>
        </w:tc>
      </w:tr>
    </w:tbl>
    <w:p w:rsidR="00C427FB" w:rsidRDefault="00C427FB" w:rsidP="00C427FB">
      <w:pPr>
        <w:spacing w:after="0" w:line="240" w:lineRule="auto"/>
        <w:jc w:val="both"/>
        <w:rPr>
          <w:sz w:val="20"/>
          <w:szCs w:val="20"/>
        </w:rPr>
      </w:pPr>
    </w:p>
    <w:p w:rsidR="00952888" w:rsidRDefault="00A941CF" w:rsidP="00952888">
      <w:pPr>
        <w:pStyle w:val="Paragrafoelenco"/>
        <w:spacing w:after="0" w:line="240" w:lineRule="auto"/>
        <w:ind w:left="0"/>
        <w:jc w:val="both"/>
        <w:rPr>
          <w:rStyle w:val="im"/>
          <w:b/>
          <w:sz w:val="28"/>
        </w:rPr>
      </w:pPr>
      <w:r w:rsidRPr="006116ED">
        <w:rPr>
          <w:rStyle w:val="im"/>
          <w:b/>
          <w:sz w:val="28"/>
        </w:rPr>
        <w:t xml:space="preserve">La realizzazione del progetto </w:t>
      </w:r>
      <w:r w:rsidR="00952888">
        <w:rPr>
          <w:rStyle w:val="im"/>
          <w:b/>
          <w:sz w:val="28"/>
        </w:rPr>
        <w:t>e la frequenza di tutte le lezioni sono</w:t>
      </w:r>
      <w:r w:rsidRPr="006116ED">
        <w:rPr>
          <w:rStyle w:val="im"/>
          <w:b/>
          <w:sz w:val="28"/>
        </w:rPr>
        <w:t xml:space="preserve"> condizion</w:t>
      </w:r>
      <w:r w:rsidR="00952888">
        <w:rPr>
          <w:rStyle w:val="im"/>
          <w:b/>
          <w:sz w:val="28"/>
        </w:rPr>
        <w:t>i necessarie</w:t>
      </w:r>
      <w:r w:rsidRPr="006116ED">
        <w:rPr>
          <w:rStyle w:val="im"/>
          <w:b/>
          <w:sz w:val="28"/>
        </w:rPr>
        <w:t xml:space="preserve"> per </w:t>
      </w:r>
      <w:r w:rsidR="00952888">
        <w:rPr>
          <w:rStyle w:val="im"/>
          <w:b/>
          <w:sz w:val="28"/>
        </w:rPr>
        <w:t>il riconoscimento di 3 CFU</w:t>
      </w:r>
      <w:r w:rsidRPr="006116ED">
        <w:rPr>
          <w:rStyle w:val="im"/>
          <w:b/>
          <w:sz w:val="28"/>
        </w:rPr>
        <w:t xml:space="preserve">. </w:t>
      </w:r>
    </w:p>
    <w:p w:rsidR="00952888" w:rsidRDefault="00952888" w:rsidP="00952888">
      <w:pPr>
        <w:pStyle w:val="Paragrafoelenco"/>
        <w:spacing w:after="0" w:line="240" w:lineRule="auto"/>
        <w:ind w:left="0"/>
        <w:jc w:val="both"/>
        <w:rPr>
          <w:rStyle w:val="im"/>
          <w:b/>
          <w:sz w:val="28"/>
        </w:rPr>
      </w:pPr>
    </w:p>
    <w:p w:rsidR="00952888" w:rsidRDefault="00952888" w:rsidP="00952888">
      <w:pPr>
        <w:pStyle w:val="Paragrafoelenco"/>
        <w:spacing w:after="0" w:line="240" w:lineRule="auto"/>
        <w:ind w:left="0"/>
        <w:jc w:val="both"/>
        <w:rPr>
          <w:rStyle w:val="im"/>
          <w:b/>
          <w:sz w:val="28"/>
        </w:rPr>
      </w:pPr>
      <w:r>
        <w:rPr>
          <w:rStyle w:val="im"/>
          <w:b/>
          <w:sz w:val="28"/>
        </w:rPr>
        <w:t xml:space="preserve">Prenotazioni </w:t>
      </w:r>
      <w:r w:rsidR="00745A77">
        <w:rPr>
          <w:rStyle w:val="im"/>
          <w:b/>
          <w:sz w:val="28"/>
        </w:rPr>
        <w:t>da effettuare mediante link sul sito SIEGI.</w:t>
      </w:r>
    </w:p>
    <w:p w:rsidR="00952888" w:rsidRPr="006116ED" w:rsidRDefault="00952888" w:rsidP="006116ED">
      <w:pPr>
        <w:pStyle w:val="Paragrafoelenco"/>
        <w:spacing w:after="0" w:line="240" w:lineRule="auto"/>
        <w:ind w:left="0"/>
        <w:jc w:val="both"/>
        <w:rPr>
          <w:b/>
          <w:sz w:val="24"/>
          <w:szCs w:val="20"/>
        </w:rPr>
      </w:pPr>
    </w:p>
    <w:sectPr w:rsidR="00952888" w:rsidRPr="006116ED" w:rsidSect="00952888">
      <w:headerReference w:type="default" r:id="rId9"/>
      <w:headerReference w:type="first" r:id="rId10"/>
      <w:pgSz w:w="11900" w:h="16840"/>
      <w:pgMar w:top="1330" w:right="1134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97" w:rsidRDefault="007C4897" w:rsidP="008453E0">
      <w:pPr>
        <w:spacing w:after="0" w:line="240" w:lineRule="auto"/>
      </w:pPr>
      <w:r>
        <w:separator/>
      </w:r>
    </w:p>
  </w:endnote>
  <w:endnote w:type="continuationSeparator" w:id="0">
    <w:p w:rsidR="007C4897" w:rsidRDefault="007C4897" w:rsidP="0084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97" w:rsidRDefault="007C4897" w:rsidP="008453E0">
      <w:pPr>
        <w:spacing w:after="0" w:line="240" w:lineRule="auto"/>
      </w:pPr>
      <w:r>
        <w:separator/>
      </w:r>
    </w:p>
  </w:footnote>
  <w:footnote w:type="continuationSeparator" w:id="0">
    <w:p w:rsidR="007C4897" w:rsidRDefault="007C4897" w:rsidP="0084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3D" w:rsidRDefault="003B713D" w:rsidP="003B713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CF" w:rsidRDefault="006116ED" w:rsidP="00A941CF">
    <w:pPr>
      <w:pStyle w:val="Intestazione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0AD561E" wp14:editId="14CD5C4C">
          <wp:simplePos x="0" y="0"/>
          <wp:positionH relativeFrom="column">
            <wp:posOffset>2820035</wp:posOffset>
          </wp:positionH>
          <wp:positionV relativeFrom="paragraph">
            <wp:posOffset>60221</wp:posOffset>
          </wp:positionV>
          <wp:extent cx="3147060" cy="588645"/>
          <wp:effectExtent l="0" t="0" r="0" b="1905"/>
          <wp:wrapTight wrapText="bothSides">
            <wp:wrapPolygon edited="0">
              <wp:start x="0" y="0"/>
              <wp:lineTo x="0" y="20971"/>
              <wp:lineTo x="21443" y="20971"/>
              <wp:lineTo x="21443" y="0"/>
              <wp:lineTo x="0" y="0"/>
            </wp:wrapPolygon>
          </wp:wrapTight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1CF">
      <w:rPr>
        <w:noProof/>
        <w:lang w:val="en-GB" w:eastAsia="en-GB"/>
      </w:rPr>
      <w:drawing>
        <wp:inline distT="0" distB="0" distL="0" distR="0" wp14:anchorId="20900521" wp14:editId="5021981B">
          <wp:extent cx="2583180" cy="807085"/>
          <wp:effectExtent l="0" t="0" r="7620" b="0"/>
          <wp:docPr id="42" name="theme-logo" descr="Logo 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e-logo" descr="Logo aten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33D52AD6" wp14:editId="13D92438">
              <wp:extent cx="10795" cy="10795"/>
              <wp:effectExtent l="0" t="0" r="0" b="0"/>
              <wp:docPr id="1" name="AutoShape 2" descr="SIEGI Scuola Interdipartimentale Economia e Giurisprudenz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795" cy="10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2B850F" id="AutoShape 2" o:spid="_x0000_s1026" alt="SIEGI Scuola Interdipartimentale Economia e Giurisprudenza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0C4F2EF8" wp14:editId="54C9A387">
              <wp:extent cx="10795" cy="10795"/>
              <wp:effectExtent l="0" t="0" r="0" b="0"/>
              <wp:docPr id="3" name="AutoShape 4" descr="SIEGI Scuola Interdipartimentale Economia e Giurisprudenz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795" cy="10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CEFFFD" id="AutoShape 4" o:spid="_x0000_s1026" alt="SIEGI Scuola Interdipartimentale Economia e Giurisprudenza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7C3"/>
    <w:multiLevelType w:val="hybridMultilevel"/>
    <w:tmpl w:val="D7AA42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8381855"/>
    <w:multiLevelType w:val="hybridMultilevel"/>
    <w:tmpl w:val="6478DA3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EFB0BAA"/>
    <w:multiLevelType w:val="hybridMultilevel"/>
    <w:tmpl w:val="50A2BC1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D8947CD"/>
    <w:multiLevelType w:val="hybridMultilevel"/>
    <w:tmpl w:val="73AAAE9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DD06A1F"/>
    <w:multiLevelType w:val="hybridMultilevel"/>
    <w:tmpl w:val="CA4A28D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2"/>
    <w:rsid w:val="00177DAB"/>
    <w:rsid w:val="00200B2E"/>
    <w:rsid w:val="002C7D41"/>
    <w:rsid w:val="00334303"/>
    <w:rsid w:val="003B1BF2"/>
    <w:rsid w:val="003B713D"/>
    <w:rsid w:val="00571320"/>
    <w:rsid w:val="006116ED"/>
    <w:rsid w:val="006E7481"/>
    <w:rsid w:val="00734221"/>
    <w:rsid w:val="00745A77"/>
    <w:rsid w:val="007C4897"/>
    <w:rsid w:val="007D579A"/>
    <w:rsid w:val="008453E0"/>
    <w:rsid w:val="00952888"/>
    <w:rsid w:val="009F6042"/>
    <w:rsid w:val="00A941CF"/>
    <w:rsid w:val="00AC48B4"/>
    <w:rsid w:val="00AF3F02"/>
    <w:rsid w:val="00C346D3"/>
    <w:rsid w:val="00C427FB"/>
    <w:rsid w:val="00C84EAE"/>
    <w:rsid w:val="00DF2425"/>
    <w:rsid w:val="00E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DD8A5"/>
  <w15:chartTrackingRefBased/>
  <w15:docId w15:val="{4F7F151B-2CFA-4D4F-AFB4-5F36B091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BF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1B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27F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5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3E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45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3E0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481"/>
    <w:rPr>
      <w:rFonts w:ascii="Segoe UI" w:hAnsi="Segoe UI" w:cs="Segoe UI"/>
      <w:sz w:val="18"/>
      <w:szCs w:val="18"/>
    </w:rPr>
  </w:style>
  <w:style w:type="character" w:customStyle="1" w:styleId="im">
    <w:name w:val="im"/>
    <w:basedOn w:val="Carpredefinitoparagrafo"/>
    <w:rsid w:val="003B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ED16-B7DE-4C83-A37D-8B89309A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Sarno</dc:creator>
  <cp:keywords/>
  <dc:description/>
  <cp:lastModifiedBy>marzano</cp:lastModifiedBy>
  <cp:revision>3</cp:revision>
  <dcterms:created xsi:type="dcterms:W3CDTF">2022-04-05T13:35:00Z</dcterms:created>
  <dcterms:modified xsi:type="dcterms:W3CDTF">2022-04-05T13:35:00Z</dcterms:modified>
</cp:coreProperties>
</file>